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报名所需上传清单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_GBK" w:cs="方正仿宋_GB2312"/>
          <w:color w:val="auto"/>
          <w:sz w:val="32"/>
          <w:szCs w:val="32"/>
          <w:highlight w:val="none"/>
          <w:lang w:val="en-US" w:eastAsia="zh-CN"/>
        </w:rPr>
        <w:t>．</w:t>
      </w:r>
      <w:r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《</w:t>
      </w: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玉环市公开招聘市直属国有企业副总经理（职业经理人）报名表</w:t>
      </w:r>
      <w:r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》</w:t>
      </w: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方正仿宋_GBK" w:cs="方正仿宋_GB2312"/>
          <w:color w:val="auto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居民</w:t>
      </w:r>
      <w:r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身份证</w:t>
      </w: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3．学历（</w:t>
      </w:r>
      <w:r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学位</w:t>
      </w: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证书</w:t>
      </w: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4．专业技术任职资格（职业资格）</w:t>
      </w:r>
      <w:r>
        <w:rPr>
          <w:rFonts w:hint="eastAsia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等证书材料</w:t>
      </w:r>
      <w:r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以上材料均需提供电子扫描件，其中</w:t>
      </w:r>
      <w:r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《</w:t>
      </w: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玉环市公开招聘市直属国有企业副总经理（职业经理人）报名表</w:t>
      </w:r>
      <w:r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》</w:t>
      </w: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还需提供word版，</w:t>
      </w:r>
      <w:r>
        <w:rPr>
          <w:rFonts w:hint="eastAsia" w:ascii="Times New Roman" w:hAnsi="Times New Roman" w:eastAsia="方正仿宋_GBK" w:cs="方正仿宋_GB2312"/>
          <w:color w:val="auto"/>
          <w:sz w:val="32"/>
          <w:szCs w:val="32"/>
          <w:highlight w:val="none"/>
          <w:lang w:val="en-US" w:eastAsia="zh-CN"/>
        </w:rPr>
        <w:t>报名邮件标题命名为“姓名+报考岗位”</w:t>
      </w: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。报名材料请按要求发送至招聘邮箱</w:t>
      </w:r>
      <w:r>
        <w:rPr>
          <w:rFonts w:hint="eastAsia" w:ascii="Times New Roman" w:hAnsi="Times New Roman" w:eastAsia="方正仿宋_GBK" w:cs="方正仿宋_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_GBK" w:cs="方正仿宋_GB2312"/>
          <w:color w:val="auto"/>
          <w:sz w:val="32"/>
          <w:szCs w:val="32"/>
          <w:highlight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方正仿宋_GB2312"/>
          <w:color w:val="auto"/>
          <w:sz w:val="32"/>
          <w:szCs w:val="32"/>
          <w:highlight w:val="none"/>
          <w:lang w:val="en-US" w:eastAsia="zh-CN"/>
        </w:rPr>
        <w:t>yhxgzb@126.com），</w:t>
      </w: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邮件发送后未收到自动回复的，请电话咨询是否发送成功。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1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701" w:right="1474" w:bottom="1701" w:left="1474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M2I3MjNmNGMwMDk0NGZkZjFmN2ViMWUyM2YifQ=="/>
    <w:docVar w:name="KSO_WPS_MARK_KEY" w:val="36a16d3d-fcbd-4fe8-bfcb-0e08d57f10f6"/>
  </w:docVars>
  <w:rsids>
    <w:rsidRoot w:val="559C349D"/>
    <w:rsid w:val="559C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2025-04-22T06:36:00Z</dcterms:created>
  <dc:creator>郑云龙</dc:creator>
  <cp:lastModifiedBy>郑云龙</cp:lastModifiedBy>
  <dcterms:modified xsi:type="dcterms:W3CDTF">2025-04-22T06:37:12Z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4744BA02395F454AB9B552878D45920A</vt:lpwstr>
  </property>
</Properties>
</file>